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P="7F34E6B0" wp14:textId="48F86A58" w14:paraId="37074066">
      <w:pPr>
        <w:pStyle w:val="Normal"/>
        <w:rPr>
          <w:sz w:val="32"/>
          <w:szCs w:val="32"/>
        </w:rPr>
      </w:pPr>
      <w:r w:rsidR="65644D60">
        <w:drawing>
          <wp:inline xmlns:wp14="http://schemas.microsoft.com/office/word/2010/wordprocessingDrawing" wp14:editId="03A6D968" wp14:anchorId="16360C5B">
            <wp:extent cx="2045642" cy="1708964"/>
            <wp:effectExtent l="0" t="0" r="0" b="0"/>
            <wp:docPr id="54681192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3e7515876e644d7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045642" cy="1708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mc:AlternateContent xmlns:mc="http://schemas.openxmlformats.org/markup-compatibility/2006">
          <mc:Choice xmlns:mc="http://schemas.openxmlformats.org/markup-compatibility/2006" Requires="wpg">
            <w:drawing xmlns:w="http://schemas.openxmlformats.org/wordprocessingml/2006/main">
              <wp:inline xmlns:wp="http://schemas.openxmlformats.org/drawingml/2006/wordprocessingDrawing" xmlns:wp14="http://schemas.microsoft.com/office/word/2010/wordprocessingDrawing" distT="0" distB="0" distL="0" distR="0" wp14:anchorId="517D45EC" wp14:editId="17B28F13">
                <wp:extent cx="3846195" cy="1064260"/>
                <wp:effectExtent l="0" t="0" r="20955" b="21590"/>
                <wp:docPr xmlns:wp="http://schemas.openxmlformats.org/drawingml/2006/wordprocessingDrawing" id="966224300" name="Group 3"/>
                <wp:cNvGraphicFramePr xmlns:wp="http://schemas.openxmlformats.org/drawingml/2006/wordprocessingDrawing"/>
                <a:graphic xmlns:a="http://schemas.openxmlformats.org/drawingml/2006/main">
                  <a:graphicData uri="http://schemas.microsoft.com/office/word/2010/wordprocessingGroup">
                    <wpg:wgp xmlns:wpg="http://schemas.microsoft.com/office/word/2010/wordprocessingGroup">
                      <wpg:cNvGrpSpPr/>
                      <wpg:grpSpPr>
                        <a:xfrm>
                          <a:off x="0" y="0"/>
                          <a:ext cx="3846195" cy="1064260"/>
                          <a:chOff x="0" y="0"/>
                          <a:chExt cx="4356981" cy="1205731"/>
                        </a:xfrm>
                      </wpg:grpSpPr>
                      <wps:wsp xmlns:wps="http://schemas.microsoft.com/office/word/2010/wordprocessingShape">
                        <wps:cNvPr id="1" name="Rectangle 1"/>
                        <wps:cNvSpPr/>
                        <wps:spPr>
                          <a:xfrm>
                            <a:off x="0" y="0"/>
                            <a:ext cx="4356981" cy="1205731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txbx>
                          <w:txbxContent>
                            <w:p w:rsidR="001A4BD2" w:rsidP="001A4BD2" w:rsidRDefault="001A4BD2">
                              <w:pPr>
                                <w:jc w:val="center"/>
                                <w:rPr>
                                  <w:rFonts w:ascii="Calibri" w:hAnsi="Calibri" w:cs="Calibri"/>
                                  <w:color w:val="000000"/>
                                  <w:sz w:val="48"/>
                                  <w:szCs w:val="48"/>
                                </w:rPr>
                              </w:pPr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48"/>
                                  <w:szCs w:val="48"/>
                                </w:rPr>
                                <w:t>Reporting Allegations of Sexual</w:t>
                              </w:r>
                            </w:p>
                            <w:p w:rsidR="001A4BD2" w:rsidP="001A4BD2" w:rsidRDefault="001A4BD2">
                              <w:pPr>
                                <w:jc w:val="center"/>
                                <w:rPr>
                                  <w:rFonts w:ascii="Calibri" w:hAnsi="Calibri" w:cs="Calibri"/>
                                  <w:color w:val="000000"/>
                                  <w:sz w:val="48"/>
                                  <w:szCs w:val="48"/>
                                </w:rPr>
                              </w:pPr>
                              <w:r>
                                <w:rPr>
                                  <w:rFonts w:ascii="Calibri" w:hAnsi="Calibri" w:cs="Calibri"/>
                                  <w:color w:val="000000"/>
                                  <w:sz w:val="48"/>
                                  <w:szCs w:val="48"/>
                                </w:rPr>
                                <w:t xml:space="preserve"> Abuse / Sexual Harassment</w:t>
                              </w:r>
                            </w:p>
                          </w:txbxContent>
                        </wps:txbx>
                        <wps:bodyPr anchor="t"/>
                      </wps:wsp>
                      <wps:wsp xmlns:wps="http://schemas.microsoft.com/office/word/2010/wordprocessingShape">
                        <wps:cNvPr id="2" name="Rectangle 2"/>
                        <wps:cNvSpPr/>
                        <wps:spPr>
                          <a:xfrm>
                            <a:off x="247873" y="658936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bodyPr anchor="t"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/>
        </mc:AlternateContent>
      </w:r>
      <w:r w:rsidR="65644D60">
        <w:rPr/>
        <w:t xml:space="preserve"> </w:t>
      </w:r>
    </w:p>
    <w:p xmlns:wp14="http://schemas.microsoft.com/office/word/2010/wordml" w:rsidP="03A6D968" w14:paraId="1E546B7B" wp14:textId="39BB8F26">
      <w:pPr>
        <w:pStyle w:val="Normal"/>
        <w:rPr>
          <w:sz w:val="32"/>
          <w:szCs w:val="32"/>
        </w:rPr>
      </w:pPr>
      <w:r w:rsidRPr="7F34E6B0" w:rsidR="4BFFC6AF">
        <w:rPr>
          <w:sz w:val="32"/>
          <w:szCs w:val="32"/>
        </w:rPr>
        <w:t xml:space="preserve">Anyone can report an allegation or suspected incident of sexual abuse or sexual harassment; including youth, staff, or third parties. This can include allegations that </w:t>
      </w:r>
      <w:r w:rsidRPr="7F34E6B0" w:rsidR="6795368A">
        <w:rPr>
          <w:sz w:val="32"/>
          <w:szCs w:val="32"/>
        </w:rPr>
        <w:t>have occurred at another facility. At Camp Oakland, there are multiple options to file a report; including, but not limited to:</w:t>
      </w:r>
    </w:p>
    <w:p w:rsidR="2400E7E3" w:rsidP="788B696B" w:rsidRDefault="2400E7E3" w14:paraId="056184DE" w14:textId="762351C1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 w:rsidRPr="7F34E6B0" w:rsidR="2400E7E3">
        <w:rPr>
          <w:sz w:val="28"/>
          <w:szCs w:val="28"/>
        </w:rPr>
        <w:t>Sending a letter to the PREA Coordinator (Ms. B</w:t>
      </w:r>
      <w:r w:rsidRPr="7F34E6B0" w:rsidR="37304FE5">
        <w:rPr>
          <w:sz w:val="28"/>
          <w:szCs w:val="28"/>
        </w:rPr>
        <w:t>o</w:t>
      </w:r>
      <w:r w:rsidRPr="7F34E6B0" w:rsidR="2400E7E3">
        <w:rPr>
          <w:sz w:val="28"/>
          <w:szCs w:val="28"/>
        </w:rPr>
        <w:t>ufford)</w:t>
      </w:r>
      <w:r w:rsidRPr="7F34E6B0" w:rsidR="3E587F4B">
        <w:rPr>
          <w:sz w:val="28"/>
          <w:szCs w:val="28"/>
        </w:rPr>
        <w:t>, PREA Investigator (Ms. Rosado),</w:t>
      </w:r>
      <w:r w:rsidRPr="7F34E6B0" w:rsidR="2400E7E3">
        <w:rPr>
          <w:sz w:val="28"/>
          <w:szCs w:val="28"/>
        </w:rPr>
        <w:t xml:space="preserve"> </w:t>
      </w:r>
      <w:r w:rsidRPr="7F34E6B0" w:rsidR="04C2D8A3">
        <w:rPr>
          <w:sz w:val="28"/>
          <w:szCs w:val="28"/>
        </w:rPr>
        <w:t>and</w:t>
      </w:r>
      <w:r w:rsidRPr="7F34E6B0" w:rsidR="2400E7E3">
        <w:rPr>
          <w:sz w:val="28"/>
          <w:szCs w:val="28"/>
        </w:rPr>
        <w:t xml:space="preserve"> Compliance </w:t>
      </w:r>
      <w:r w:rsidRPr="7F34E6B0" w:rsidR="6E963C58">
        <w:rPr>
          <w:sz w:val="28"/>
          <w:szCs w:val="28"/>
        </w:rPr>
        <w:t>Representative</w:t>
      </w:r>
      <w:r w:rsidRPr="7F34E6B0" w:rsidR="2400E7E3">
        <w:rPr>
          <w:sz w:val="28"/>
          <w:szCs w:val="28"/>
        </w:rPr>
        <w:t xml:space="preserve"> (Ms. M</w:t>
      </w:r>
      <w:r w:rsidRPr="7F34E6B0" w:rsidR="0ED0AA66">
        <w:rPr>
          <w:sz w:val="28"/>
          <w:szCs w:val="28"/>
        </w:rPr>
        <w:t xml:space="preserve">. </w:t>
      </w:r>
      <w:r w:rsidRPr="7F34E6B0" w:rsidR="604A941A">
        <w:rPr>
          <w:sz w:val="28"/>
          <w:szCs w:val="28"/>
        </w:rPr>
        <w:t>Everett</w:t>
      </w:r>
      <w:r w:rsidRPr="7F34E6B0" w:rsidR="2400E7E3">
        <w:rPr>
          <w:sz w:val="28"/>
          <w:szCs w:val="28"/>
        </w:rPr>
        <w:t>) at the listed administrative</w:t>
      </w:r>
      <w:r w:rsidRPr="7F34E6B0" w:rsidR="38E9ACC6">
        <w:rPr>
          <w:sz w:val="28"/>
          <w:szCs w:val="28"/>
        </w:rPr>
        <w:t xml:space="preserve"> address: </w:t>
      </w:r>
    </w:p>
    <w:p w:rsidR="38E9ACC6" w:rsidP="788B696B" w:rsidRDefault="38E9ACC6" w14:paraId="7834B609" w14:textId="595BA3FD">
      <w:pPr>
        <w:pStyle w:val="Normal"/>
        <w:jc w:val="center"/>
        <w:rPr>
          <w:sz w:val="28"/>
          <w:szCs w:val="28"/>
        </w:rPr>
      </w:pPr>
      <w:r w:rsidRPr="63277232" w:rsidR="1592361E">
        <w:rPr>
          <w:sz w:val="28"/>
          <w:szCs w:val="28"/>
        </w:rPr>
        <w:t>820 James Hunt Dr</w:t>
      </w:r>
      <w:r w:rsidRPr="63277232" w:rsidR="714C71F5">
        <w:rPr>
          <w:sz w:val="28"/>
          <w:szCs w:val="28"/>
        </w:rPr>
        <w:t>. Oxford, MI 48371</w:t>
      </w:r>
    </w:p>
    <w:p w:rsidR="714C71F5" w:rsidP="788B696B" w:rsidRDefault="714C71F5" w14:paraId="631E4500" w14:textId="4220191B">
      <w:pPr>
        <w:pStyle w:val="Normal"/>
        <w:jc w:val="center"/>
        <w:rPr>
          <w:sz w:val="28"/>
          <w:szCs w:val="28"/>
        </w:rPr>
      </w:pPr>
      <w:r w:rsidRPr="788B696B" w:rsidR="714C71F5">
        <w:rPr>
          <w:sz w:val="28"/>
          <w:szCs w:val="28"/>
        </w:rPr>
        <w:t>Attention: Ariana B</w:t>
      </w:r>
      <w:r w:rsidRPr="788B696B" w:rsidR="5F3FAA0A">
        <w:rPr>
          <w:sz w:val="28"/>
          <w:szCs w:val="28"/>
        </w:rPr>
        <w:t>o</w:t>
      </w:r>
      <w:r w:rsidRPr="788B696B" w:rsidR="714C71F5">
        <w:rPr>
          <w:sz w:val="28"/>
          <w:szCs w:val="28"/>
        </w:rPr>
        <w:t>ufford, PREA Coordinator</w:t>
      </w:r>
    </w:p>
    <w:p w:rsidR="714C71F5" w:rsidP="788B696B" w:rsidRDefault="714C71F5" w14:paraId="6DC438E6" w14:textId="40AD9534">
      <w:pPr>
        <w:pStyle w:val="Normal"/>
        <w:jc w:val="center"/>
        <w:rPr>
          <w:sz w:val="28"/>
          <w:szCs w:val="28"/>
        </w:rPr>
      </w:pPr>
      <w:r w:rsidRPr="788B696B" w:rsidR="714C71F5">
        <w:rPr>
          <w:sz w:val="28"/>
          <w:szCs w:val="28"/>
        </w:rPr>
        <w:t xml:space="preserve">Attention: Nayka Rosado, PREA </w:t>
      </w:r>
      <w:r w:rsidRPr="788B696B" w:rsidR="714C71F5">
        <w:rPr>
          <w:sz w:val="28"/>
          <w:szCs w:val="28"/>
        </w:rPr>
        <w:t>Investi</w:t>
      </w:r>
      <w:r w:rsidRPr="788B696B" w:rsidR="714C71F5">
        <w:rPr>
          <w:sz w:val="28"/>
          <w:szCs w:val="28"/>
        </w:rPr>
        <w:t>gator</w:t>
      </w:r>
    </w:p>
    <w:p w:rsidR="117CFD99" w:rsidP="788B696B" w:rsidRDefault="117CFD99" w14:paraId="4AE618D5" w14:textId="71C38F9D">
      <w:pPr>
        <w:pStyle w:val="Normal"/>
        <w:ind w:left="0" w:firstLine="0"/>
        <w:jc w:val="center"/>
        <w:rPr>
          <w:sz w:val="28"/>
          <w:szCs w:val="28"/>
        </w:rPr>
      </w:pPr>
      <w:r w:rsidRPr="7F34E6B0" w:rsidR="117CFD99">
        <w:rPr>
          <w:sz w:val="28"/>
          <w:szCs w:val="28"/>
        </w:rPr>
        <w:t xml:space="preserve">Attention: Mickayla </w:t>
      </w:r>
      <w:r w:rsidRPr="7F34E6B0" w:rsidR="1FE27418">
        <w:rPr>
          <w:sz w:val="28"/>
          <w:szCs w:val="28"/>
        </w:rPr>
        <w:t>Everett</w:t>
      </w:r>
      <w:r w:rsidRPr="7F34E6B0" w:rsidR="117CFD99">
        <w:rPr>
          <w:sz w:val="28"/>
          <w:szCs w:val="28"/>
        </w:rPr>
        <w:t xml:space="preserve">, </w:t>
      </w:r>
      <w:r w:rsidRPr="7F34E6B0" w:rsidR="5186BAAE">
        <w:rPr>
          <w:sz w:val="28"/>
          <w:szCs w:val="28"/>
        </w:rPr>
        <w:t>Compliance Representative</w:t>
      </w:r>
    </w:p>
    <w:p w:rsidR="5186BAAE" w:rsidP="788B696B" w:rsidRDefault="5186BAAE" w14:paraId="32D94927" w14:textId="15975F46">
      <w:pPr>
        <w:pStyle w:val="ListParagraph"/>
        <w:numPr>
          <w:ilvl w:val="1"/>
          <w:numId w:val="2"/>
        </w:numPr>
        <w:jc w:val="both"/>
        <w:rPr>
          <w:sz w:val="28"/>
          <w:szCs w:val="28"/>
        </w:rPr>
      </w:pPr>
      <w:r w:rsidRPr="788B696B" w:rsidR="5186BAAE">
        <w:rPr>
          <w:sz w:val="28"/>
          <w:szCs w:val="28"/>
        </w:rPr>
        <w:t xml:space="preserve">Youth may notify any staff member verbally, in writing, or by </w:t>
      </w:r>
      <w:r w:rsidRPr="788B696B" w:rsidR="544F4555">
        <w:rPr>
          <w:sz w:val="28"/>
          <w:szCs w:val="28"/>
        </w:rPr>
        <w:t xml:space="preserve">using the main line to </w:t>
      </w:r>
      <w:r w:rsidRPr="788B696B" w:rsidR="544F4555">
        <w:rPr>
          <w:sz w:val="28"/>
          <w:szCs w:val="28"/>
        </w:rPr>
        <w:t>submit</w:t>
      </w:r>
      <w:r w:rsidRPr="788B696B" w:rsidR="544F4555">
        <w:rPr>
          <w:sz w:val="28"/>
          <w:szCs w:val="28"/>
        </w:rPr>
        <w:t xml:space="preserve"> an anonymous report:</w:t>
      </w:r>
    </w:p>
    <w:p w:rsidR="544F4555" w:rsidP="7F34E6B0" w:rsidRDefault="544F4555" w14:paraId="45A6A19A" w14:textId="399677E3">
      <w:pPr>
        <w:pStyle w:val="Normal"/>
        <w:ind w:left="0"/>
        <w:jc w:val="center"/>
        <w:rPr>
          <w:sz w:val="28"/>
          <w:szCs w:val="28"/>
        </w:rPr>
      </w:pPr>
      <w:r w:rsidRPr="7F34E6B0" w:rsidR="544F4555">
        <w:rPr>
          <w:sz w:val="28"/>
          <w:szCs w:val="28"/>
        </w:rPr>
        <w:t>248-628-2561 ext.</w:t>
      </w:r>
      <w:r w:rsidRPr="7F34E6B0" w:rsidR="0F3DD071">
        <w:rPr>
          <w:sz w:val="28"/>
          <w:szCs w:val="28"/>
        </w:rPr>
        <w:t xml:space="preserve"> 420</w:t>
      </w:r>
    </w:p>
    <w:p w:rsidR="7F34E6B0" w:rsidP="7F34E6B0" w:rsidRDefault="7F34E6B0" w14:paraId="26BE8255" w14:textId="7003E8FA">
      <w:pPr>
        <w:pStyle w:val="Normal"/>
        <w:ind w:left="0"/>
        <w:jc w:val="center"/>
        <w:rPr>
          <w:sz w:val="28"/>
          <w:szCs w:val="28"/>
        </w:rPr>
      </w:pPr>
    </w:p>
    <w:p w:rsidR="544F4555" w:rsidP="788B696B" w:rsidRDefault="544F4555" w14:paraId="09ADCA80" w14:textId="40C31BAA">
      <w:pPr>
        <w:pStyle w:val="ListParagraph"/>
        <w:numPr>
          <w:ilvl w:val="0"/>
          <w:numId w:val="3"/>
        </w:numPr>
        <w:jc w:val="both"/>
        <w:rPr>
          <w:sz w:val="28"/>
          <w:szCs w:val="28"/>
        </w:rPr>
      </w:pPr>
      <w:r w:rsidRPr="788B696B" w:rsidR="544F4555">
        <w:rPr>
          <w:sz w:val="28"/>
          <w:szCs w:val="28"/>
        </w:rPr>
        <w:t>Staff may report allegations via their chain of command or anonymously through the above main line, in addition to calling and informing Child Protective Services</w:t>
      </w:r>
      <w:r w:rsidRPr="788B696B" w:rsidR="653BA028">
        <w:rPr>
          <w:sz w:val="28"/>
          <w:szCs w:val="28"/>
        </w:rPr>
        <w:t>:</w:t>
      </w:r>
    </w:p>
    <w:p w:rsidR="653BA028" w:rsidP="788B696B" w:rsidRDefault="653BA028" w14:paraId="7D01E18F" w14:textId="77DFE0D1">
      <w:pPr>
        <w:pStyle w:val="Normal"/>
        <w:ind w:left="0"/>
        <w:jc w:val="center"/>
        <w:rPr>
          <w:sz w:val="28"/>
          <w:szCs w:val="28"/>
        </w:rPr>
      </w:pPr>
      <w:r w:rsidRPr="788B696B" w:rsidR="653BA028">
        <w:rPr>
          <w:sz w:val="28"/>
          <w:szCs w:val="28"/>
        </w:rPr>
        <w:t>855-444-3911</w:t>
      </w:r>
    </w:p>
    <w:p w:rsidR="66C8A4B5" w:rsidP="7F34E6B0" w:rsidRDefault="66C8A4B5" w14:paraId="0255270F" w14:textId="29093F4F">
      <w:pPr>
        <w:pStyle w:val="ListParagraph"/>
        <w:numPr>
          <w:ilvl w:val="0"/>
          <w:numId w:val="4"/>
        </w:numPr>
        <w:jc w:val="both"/>
        <w:rPr>
          <w:sz w:val="28"/>
          <w:szCs w:val="28"/>
        </w:rPr>
      </w:pPr>
      <w:r w:rsidRPr="7F34E6B0" w:rsidR="66C8A4B5">
        <w:rPr>
          <w:sz w:val="28"/>
          <w:szCs w:val="28"/>
        </w:rPr>
        <w:t>Staff and third parties may contact the agency’s PREA Coordinator, PREA Investigator,</w:t>
      </w:r>
      <w:r w:rsidRPr="7F34E6B0" w:rsidR="5A2BB048">
        <w:rPr>
          <w:sz w:val="28"/>
          <w:szCs w:val="28"/>
        </w:rPr>
        <w:t xml:space="preserve"> or</w:t>
      </w:r>
      <w:r w:rsidRPr="7F34E6B0" w:rsidR="66C8A4B5">
        <w:rPr>
          <w:sz w:val="28"/>
          <w:szCs w:val="28"/>
        </w:rPr>
        <w:t xml:space="preserve"> Compliance Representative,</w:t>
      </w:r>
      <w:r w:rsidRPr="7F34E6B0" w:rsidR="4163FE5B">
        <w:rPr>
          <w:sz w:val="28"/>
          <w:szCs w:val="28"/>
        </w:rPr>
        <w:t xml:space="preserve"> </w:t>
      </w:r>
      <w:r w:rsidRPr="7F34E6B0" w:rsidR="46B6B7DD">
        <w:rPr>
          <w:sz w:val="28"/>
          <w:szCs w:val="28"/>
        </w:rPr>
        <w:t xml:space="preserve">file a grievance, call CPS, and / or notify the youth’s caseworker. All the </w:t>
      </w:r>
      <w:r w:rsidRPr="7F34E6B0" w:rsidR="0C879AD4">
        <w:rPr>
          <w:sz w:val="28"/>
          <w:szCs w:val="28"/>
        </w:rPr>
        <w:t>above can be done anonymously.</w:t>
      </w:r>
    </w:p>
    <w:p w:rsidR="7F34E6B0" w:rsidP="7F34E6B0" w:rsidRDefault="7F34E6B0" w14:paraId="477B3B12" w14:textId="245EB24E">
      <w:pPr>
        <w:pStyle w:val="Normal"/>
        <w:ind w:left="0"/>
        <w:jc w:val="both"/>
        <w:rPr>
          <w:sz w:val="28"/>
          <w:szCs w:val="28"/>
        </w:rPr>
      </w:pPr>
    </w:p>
    <w:p w:rsidR="35483ABF" w:rsidP="7F34E6B0" w:rsidRDefault="35483ABF" w14:paraId="070F4EB0" w14:textId="306692ED">
      <w:pPr>
        <w:pStyle w:val="ListParagraph"/>
        <w:numPr>
          <w:ilvl w:val="0"/>
          <w:numId w:val="4"/>
        </w:numPr>
        <w:jc w:val="both"/>
        <w:rPr>
          <w:sz w:val="28"/>
          <w:szCs w:val="28"/>
        </w:rPr>
      </w:pPr>
      <w:r w:rsidRPr="7F34E6B0" w:rsidR="35483ABF">
        <w:rPr>
          <w:sz w:val="28"/>
          <w:szCs w:val="28"/>
        </w:rPr>
        <w:t xml:space="preserve">Youth may contact Care House of Oakland and make </w:t>
      </w:r>
      <w:r w:rsidRPr="7F34E6B0" w:rsidR="35B70369">
        <w:rPr>
          <w:sz w:val="28"/>
          <w:szCs w:val="28"/>
        </w:rPr>
        <w:t>an</w:t>
      </w:r>
      <w:r w:rsidRPr="7F34E6B0" w:rsidR="35483ABF">
        <w:rPr>
          <w:sz w:val="28"/>
          <w:szCs w:val="28"/>
        </w:rPr>
        <w:t xml:space="preserve"> </w:t>
      </w:r>
      <w:r w:rsidRPr="7F34E6B0" w:rsidR="3762AA0C">
        <w:rPr>
          <w:sz w:val="28"/>
          <w:szCs w:val="28"/>
        </w:rPr>
        <w:t>anonymous</w:t>
      </w:r>
      <w:r w:rsidRPr="7F34E6B0" w:rsidR="35483ABF">
        <w:rPr>
          <w:sz w:val="28"/>
          <w:szCs w:val="28"/>
        </w:rPr>
        <w:t xml:space="preserve"> report</w:t>
      </w:r>
      <w:r w:rsidRPr="7F34E6B0" w:rsidR="47B664EE">
        <w:rPr>
          <w:sz w:val="28"/>
          <w:szCs w:val="28"/>
        </w:rPr>
        <w:t>:</w:t>
      </w:r>
    </w:p>
    <w:p w:rsidR="4090017F" w:rsidP="7F34E6B0" w:rsidRDefault="4090017F" w14:paraId="276A29EF" w14:textId="28AA1BDD">
      <w:pPr>
        <w:pStyle w:val="Normal"/>
        <w:ind w:left="0"/>
        <w:jc w:val="center"/>
        <w:rPr>
          <w:sz w:val="28"/>
          <w:szCs w:val="28"/>
        </w:rPr>
      </w:pPr>
      <w:r w:rsidRPr="7F34E6B0" w:rsidR="4090017F">
        <w:rPr>
          <w:sz w:val="28"/>
          <w:szCs w:val="28"/>
        </w:rPr>
        <w:t>248-332-7173</w:t>
      </w:r>
    </w:p>
    <w:p w:rsidR="7F34E6B0" w:rsidP="7F34E6B0" w:rsidRDefault="7F34E6B0" w14:paraId="13A27907" w14:textId="253ED8F0">
      <w:pPr>
        <w:pStyle w:val="Normal"/>
        <w:ind w:left="0"/>
        <w:jc w:val="center"/>
        <w:rPr>
          <w:sz w:val="28"/>
          <w:szCs w:val="28"/>
        </w:rPr>
      </w:pPr>
    </w:p>
    <w:p w:rsidR="0C879AD4" w:rsidP="7F34E6B0" w:rsidRDefault="0C879AD4" w14:paraId="673FD2DE" w14:textId="40312286">
      <w:pPr>
        <w:pStyle w:val="Normal"/>
        <w:suppressLineNumbers w:val="0"/>
        <w:bidi w:val="0"/>
        <w:spacing w:before="0" w:beforeAutospacing="off" w:after="160" w:afterAutospacing="off" w:line="259" w:lineRule="auto"/>
        <w:ind w:left="0" w:right="0"/>
        <w:jc w:val="both"/>
        <w:rPr>
          <w:sz w:val="18"/>
          <w:szCs w:val="18"/>
        </w:rPr>
      </w:pPr>
      <w:r w:rsidRPr="7F34E6B0" w:rsidR="0C879AD4">
        <w:rPr>
          <w:sz w:val="32"/>
          <w:szCs w:val="32"/>
        </w:rPr>
        <w:t xml:space="preserve">It is not required that any personal information be provided. However, the more information that can be provided </w:t>
      </w:r>
      <w:r w:rsidRPr="7F34E6B0" w:rsidR="0C879AD4">
        <w:rPr>
          <w:sz w:val="32"/>
          <w:szCs w:val="32"/>
        </w:rPr>
        <w:t>regarding</w:t>
      </w:r>
      <w:r w:rsidRPr="7F34E6B0" w:rsidR="0C879AD4">
        <w:rPr>
          <w:sz w:val="32"/>
          <w:szCs w:val="32"/>
        </w:rPr>
        <w:t xml:space="preserve"> dates, times, locations, wit</w:t>
      </w:r>
      <w:r w:rsidRPr="7F34E6B0" w:rsidR="63BE7551">
        <w:rPr>
          <w:sz w:val="32"/>
          <w:szCs w:val="32"/>
        </w:rPr>
        <w:t xml:space="preserve">nesses, and as much detail about the alleged incident </w:t>
      </w:r>
      <w:r w:rsidRPr="7F34E6B0" w:rsidR="16AFBDC3">
        <w:rPr>
          <w:sz w:val="32"/>
          <w:szCs w:val="32"/>
        </w:rPr>
        <w:t xml:space="preserve">that is known will serve to </w:t>
      </w:r>
      <w:r w:rsidRPr="7F34E6B0" w:rsidR="16AFBDC3">
        <w:rPr>
          <w:sz w:val="32"/>
          <w:szCs w:val="32"/>
        </w:rPr>
        <w:t>assist</w:t>
      </w:r>
      <w:r w:rsidRPr="7F34E6B0" w:rsidR="16AFBDC3">
        <w:rPr>
          <w:sz w:val="32"/>
          <w:szCs w:val="32"/>
        </w:rPr>
        <w:t xml:space="preserve"> staff and law enforcement in their efforts to successfully </w:t>
      </w:r>
      <w:r w:rsidRPr="7F34E6B0" w:rsidR="5DDF03B9">
        <w:rPr>
          <w:sz w:val="32"/>
          <w:szCs w:val="32"/>
        </w:rPr>
        <w:t>investigate claims and issues</w:t>
      </w:r>
      <w:r w:rsidRPr="7F34E6B0" w:rsidR="16AFBDC3">
        <w:rPr>
          <w:sz w:val="32"/>
          <w:szCs w:val="32"/>
        </w:rPr>
        <w:t>.</w:t>
      </w:r>
      <w:r w:rsidRPr="7F34E6B0" w:rsidR="62221F00">
        <w:rPr>
          <w:sz w:val="36"/>
          <w:szCs w:val="36"/>
        </w:rP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7F34E6B0" w:rsidR="62221F00">
        <w:rPr>
          <w:sz w:val="18"/>
          <w:szCs w:val="18"/>
        </w:rPr>
        <w:t xml:space="preserve">Updated </w:t>
      </w:r>
      <w:r w:rsidRPr="7F34E6B0" w:rsidR="36D4B2B3">
        <w:rPr>
          <w:sz w:val="18"/>
          <w:szCs w:val="18"/>
        </w:rPr>
        <w:t>2/19/2024</w:t>
      </w:r>
      <w:r>
        <w:tab/>
      </w:r>
    </w:p>
    <w:sectPr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intelligence2.xml><?xml version="1.0" encoding="utf-8"?>
<int2:intelligence xmlns:int2="http://schemas.microsoft.com/office/intelligence/2020/intelligence">
  <int2:observations/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4">
    <w:nsid w:val="9f32b8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590b56c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77b7ef8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fffadd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C8C85B9"/>
    <w:rsid w:val="0115EFE6"/>
    <w:rsid w:val="03A6D968"/>
    <w:rsid w:val="04C2D8A3"/>
    <w:rsid w:val="091F9BAC"/>
    <w:rsid w:val="0C2CD3FB"/>
    <w:rsid w:val="0C879AD4"/>
    <w:rsid w:val="0ED0AA66"/>
    <w:rsid w:val="0F3DD071"/>
    <w:rsid w:val="1116DCCA"/>
    <w:rsid w:val="117CFD99"/>
    <w:rsid w:val="1329F3D9"/>
    <w:rsid w:val="1492458B"/>
    <w:rsid w:val="1592361E"/>
    <w:rsid w:val="16AE50D7"/>
    <w:rsid w:val="16AFBDC3"/>
    <w:rsid w:val="1B9AEA57"/>
    <w:rsid w:val="1C8C85B9"/>
    <w:rsid w:val="1D1D925B"/>
    <w:rsid w:val="1D4960ED"/>
    <w:rsid w:val="1FE27418"/>
    <w:rsid w:val="21052E11"/>
    <w:rsid w:val="22490E94"/>
    <w:rsid w:val="225F0615"/>
    <w:rsid w:val="22A0FE72"/>
    <w:rsid w:val="2400E7E3"/>
    <w:rsid w:val="28F05159"/>
    <w:rsid w:val="297FD687"/>
    <w:rsid w:val="29D49EC8"/>
    <w:rsid w:val="2A2FD17B"/>
    <w:rsid w:val="2ABCB3B6"/>
    <w:rsid w:val="2C0CB9BE"/>
    <w:rsid w:val="2D67723D"/>
    <w:rsid w:val="35483ABF"/>
    <w:rsid w:val="35B70369"/>
    <w:rsid w:val="36D4B2B3"/>
    <w:rsid w:val="36F91D9D"/>
    <w:rsid w:val="37304FE5"/>
    <w:rsid w:val="3762AA0C"/>
    <w:rsid w:val="3894EDFE"/>
    <w:rsid w:val="38E9ACC6"/>
    <w:rsid w:val="3CE0AF3A"/>
    <w:rsid w:val="3D685F21"/>
    <w:rsid w:val="3E587F4B"/>
    <w:rsid w:val="3F003E0B"/>
    <w:rsid w:val="3F98D317"/>
    <w:rsid w:val="4090017F"/>
    <w:rsid w:val="4163FE5B"/>
    <w:rsid w:val="46B6B7DD"/>
    <w:rsid w:val="47B664EE"/>
    <w:rsid w:val="4BFFC6AF"/>
    <w:rsid w:val="4E0F6135"/>
    <w:rsid w:val="5186BAAE"/>
    <w:rsid w:val="532C8EA4"/>
    <w:rsid w:val="53B00CD8"/>
    <w:rsid w:val="544F4555"/>
    <w:rsid w:val="54657A5C"/>
    <w:rsid w:val="5509D26F"/>
    <w:rsid w:val="56A5A2D0"/>
    <w:rsid w:val="58417331"/>
    <w:rsid w:val="59A12265"/>
    <w:rsid w:val="5A2BB048"/>
    <w:rsid w:val="5A45D6CF"/>
    <w:rsid w:val="5B1FAEA8"/>
    <w:rsid w:val="5DDF03B9"/>
    <w:rsid w:val="5F3FAA0A"/>
    <w:rsid w:val="604A941A"/>
    <w:rsid w:val="620C768D"/>
    <w:rsid w:val="62221F00"/>
    <w:rsid w:val="63277232"/>
    <w:rsid w:val="63BE7551"/>
    <w:rsid w:val="653BA028"/>
    <w:rsid w:val="65644D60"/>
    <w:rsid w:val="665280AD"/>
    <w:rsid w:val="66667D10"/>
    <w:rsid w:val="66C8A4B5"/>
    <w:rsid w:val="6795368A"/>
    <w:rsid w:val="68832A6C"/>
    <w:rsid w:val="68A59EFC"/>
    <w:rsid w:val="6CC1C231"/>
    <w:rsid w:val="6E963C58"/>
    <w:rsid w:val="714C71F5"/>
    <w:rsid w:val="717316BA"/>
    <w:rsid w:val="7267E064"/>
    <w:rsid w:val="7297A06D"/>
    <w:rsid w:val="731CDBD6"/>
    <w:rsid w:val="7403B0C5"/>
    <w:rsid w:val="743370CE"/>
    <w:rsid w:val="764E0FC1"/>
    <w:rsid w:val="76EF990A"/>
    <w:rsid w:val="788B696B"/>
    <w:rsid w:val="7CBEBD9E"/>
    <w:rsid w:val="7F34E6B0"/>
    <w:rsid w:val="7FFBE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79D871"/>
  <w15:chartTrackingRefBased/>
  <w15:docId w15:val="{44812B96-D378-45BD-9276-560756F4D2B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43e7515876e644d7" /><Relationship Type="http://schemas.microsoft.com/office/2020/10/relationships/intelligence" Target="intelligence2.xml" Id="R5a2342f9050745f8" /><Relationship Type="http://schemas.openxmlformats.org/officeDocument/2006/relationships/numbering" Target="numbering.xml" Id="R945add1714b24fe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2023-02-23T18:05:34.2409941Z</dcterms:created>
  <dcterms:modified xsi:type="dcterms:W3CDTF">2024-02-19T18:17:25.5557622Z</dcterms:modified>
  <dc:creator>Mickayla Brown</dc:creator>
  <lastModifiedBy>Ariana Boufford</lastModifiedBy>
</coreProperties>
</file>